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F8AB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</w:rPr>
      </w:pPr>
      <w:r w:rsidRPr="00E836DC">
        <w:rPr>
          <w:rFonts w:ascii="BIZ UDゴシック" w:eastAsia="BIZ UDゴシック" w:hAnsi="BIZ UDゴシック" w:hint="eastAsia"/>
          <w:snapToGrid w:val="0"/>
          <w:sz w:val="21"/>
          <w:lang w:eastAsia="ja-JP"/>
        </w:rPr>
        <w:t>（</w:t>
      </w:r>
      <w:r w:rsidRPr="00E836DC">
        <w:rPr>
          <w:rFonts w:ascii="BIZ UDゴシック" w:eastAsia="BIZ UDゴシック" w:hAnsi="BIZ UDゴシック"/>
          <w:snapToGrid w:val="0"/>
          <w:sz w:val="21"/>
        </w:rPr>
        <w:t>様式第1号</w:t>
      </w:r>
      <w:r w:rsidRPr="00E836DC">
        <w:rPr>
          <w:rFonts w:ascii="BIZ UDゴシック" w:eastAsia="BIZ UDゴシック" w:hAnsi="BIZ UDゴシック" w:hint="eastAsia"/>
          <w:snapToGrid w:val="0"/>
          <w:sz w:val="21"/>
          <w:lang w:eastAsia="ja-JP"/>
        </w:rPr>
        <w:t>）</w:t>
      </w:r>
    </w:p>
    <w:p w14:paraId="020FEAA8" w14:textId="2284AF76" w:rsidR="000D10CD" w:rsidRPr="00E836DC" w:rsidRDefault="007B0FB5" w:rsidP="00E836DC">
      <w:pPr>
        <w:spacing w:after="0" w:line="240" w:lineRule="auto"/>
        <w:jc w:val="center"/>
        <w:rPr>
          <w:rFonts w:ascii="BIZ UDゴシック" w:eastAsia="BIZ UDゴシック" w:hAnsi="BIZ UDゴシック"/>
          <w:b/>
          <w:bCs/>
          <w:snapToGrid w:val="0"/>
          <w:sz w:val="28"/>
          <w:szCs w:val="32"/>
        </w:rPr>
      </w:pPr>
      <w:r w:rsidRPr="00E836DC">
        <w:rPr>
          <w:rFonts w:ascii="BIZ UDゴシック" w:eastAsia="BIZ UDゴシック" w:hAnsi="BIZ UDゴシック"/>
          <w:snapToGrid w:val="0"/>
          <w:sz w:val="28"/>
          <w:szCs w:val="32"/>
        </w:rPr>
        <w:t>提</w:t>
      </w:r>
      <w:r w:rsidRPr="00E836DC">
        <w:rPr>
          <w:rFonts w:ascii="BIZ UDゴシック" w:eastAsia="BIZ UDゴシック" w:hAnsi="BIZ UDゴシック" w:hint="eastAsia"/>
          <w:snapToGrid w:val="0"/>
          <w:sz w:val="28"/>
          <w:szCs w:val="32"/>
          <w:lang w:eastAsia="ja-JP"/>
        </w:rPr>
        <w:t xml:space="preserve">　</w:t>
      </w:r>
      <w:r w:rsidRPr="00E836DC">
        <w:rPr>
          <w:rFonts w:ascii="BIZ UDゴシック" w:eastAsia="BIZ UDゴシック" w:hAnsi="BIZ UDゴシック"/>
          <w:snapToGrid w:val="0"/>
          <w:sz w:val="28"/>
          <w:szCs w:val="32"/>
        </w:rPr>
        <w:t>案</w:t>
      </w:r>
      <w:r w:rsidRPr="00E836DC">
        <w:rPr>
          <w:rFonts w:ascii="BIZ UDゴシック" w:eastAsia="BIZ UDゴシック" w:hAnsi="BIZ UDゴシック" w:hint="eastAsia"/>
          <w:snapToGrid w:val="0"/>
          <w:sz w:val="28"/>
          <w:szCs w:val="32"/>
          <w:lang w:eastAsia="ja-JP"/>
        </w:rPr>
        <w:t xml:space="preserve">　</w:t>
      </w:r>
      <w:r w:rsidRPr="00E836DC">
        <w:rPr>
          <w:rFonts w:ascii="BIZ UDゴシック" w:eastAsia="BIZ UDゴシック" w:hAnsi="BIZ UDゴシック"/>
          <w:snapToGrid w:val="0"/>
          <w:sz w:val="28"/>
          <w:szCs w:val="32"/>
        </w:rPr>
        <w:t>書</w:t>
      </w:r>
    </w:p>
    <w:p w14:paraId="1996F10E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</w:rPr>
      </w:pPr>
    </w:p>
    <w:p w14:paraId="37A9DB51" w14:textId="574BFF88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1　提案者情報</w:t>
      </w:r>
    </w:p>
    <w:p w14:paraId="0A4F7352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（1）氏名・団体名：</w:t>
      </w:r>
    </w:p>
    <w:p w14:paraId="2507C072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（2）所属・役職（学生の場合は学校・学科等）：</w:t>
      </w:r>
    </w:p>
    <w:p w14:paraId="356E9CF9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（3）住所：</w:t>
      </w:r>
    </w:p>
    <w:p w14:paraId="6F88C1D7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（4）連絡先（電話・メール）：</w:t>
      </w:r>
    </w:p>
    <w:p w14:paraId="7A6861E4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</w:p>
    <w:p w14:paraId="6C813696" w14:textId="4EAA6819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2　提案の概要</w:t>
      </w:r>
    </w:p>
    <w:p w14:paraId="3417FE78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（1）提案名：</w:t>
      </w:r>
    </w:p>
    <w:p w14:paraId="178A23AD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（2）提案の目的：</w:t>
      </w:r>
    </w:p>
    <w:p w14:paraId="298774C6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（3）提案の概要（200〜400字程度）：</w:t>
      </w:r>
    </w:p>
    <w:p w14:paraId="06FE42D4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</w:p>
    <w:p w14:paraId="4C978A00" w14:textId="11806DBA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3　技術内容・構想</w:t>
      </w:r>
    </w:p>
    <w:p w14:paraId="6C95F312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（1）温泉熱の活用方法：</w:t>
      </w:r>
    </w:p>
    <w:p w14:paraId="4F9AE7E8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（2）技術内容の詳細：</w:t>
      </w:r>
    </w:p>
    <w:p w14:paraId="04BF9E8E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（3）必要な設備・条件：</w:t>
      </w:r>
    </w:p>
    <w:p w14:paraId="067BBD10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</w:p>
    <w:p w14:paraId="463256F2" w14:textId="635672B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4　実施方法・体制</w:t>
      </w:r>
    </w:p>
    <w:p w14:paraId="143E65F2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（1）実施体制：</w:t>
      </w:r>
    </w:p>
    <w:p w14:paraId="38D9BB33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（2）実施スケジュール：</w:t>
      </w:r>
    </w:p>
    <w:p w14:paraId="200ED8AC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</w:p>
    <w:p w14:paraId="13EF558B" w14:textId="5410B579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5　期待される効果</w:t>
      </w:r>
    </w:p>
    <w:p w14:paraId="5FB169F2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（1）地域への効果（産業・観光・環境等）：</w:t>
      </w:r>
    </w:p>
    <w:p w14:paraId="343A4873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</w:rPr>
      </w:pPr>
      <w:r w:rsidRPr="00E836DC">
        <w:rPr>
          <w:rFonts w:ascii="BIZ UDゴシック" w:eastAsia="BIZ UDゴシック" w:hAnsi="BIZ UDゴシック"/>
          <w:snapToGrid w:val="0"/>
          <w:sz w:val="21"/>
        </w:rPr>
        <w:t>（2）事業化可能性：</w:t>
      </w:r>
    </w:p>
    <w:p w14:paraId="794F445F" w14:textId="77777777" w:rsidR="007B0FB5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</w:rPr>
      </w:pPr>
    </w:p>
    <w:p w14:paraId="3AFA2DF5" w14:textId="749AFFAB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b/>
          <w:bCs/>
          <w:snapToGrid w:val="0"/>
          <w:sz w:val="21"/>
        </w:rPr>
      </w:pPr>
      <w:r w:rsidRPr="00E836DC">
        <w:rPr>
          <w:rFonts w:ascii="BIZ UDゴシック" w:eastAsia="BIZ UDゴシック" w:hAnsi="BIZ UDゴシック"/>
          <w:snapToGrid w:val="0"/>
          <w:sz w:val="21"/>
        </w:rPr>
        <w:t xml:space="preserve">6　</w:t>
      </w:r>
      <w:proofErr w:type="spellStart"/>
      <w:r w:rsidRPr="00E836DC">
        <w:rPr>
          <w:rFonts w:ascii="BIZ UDゴシック" w:eastAsia="BIZ UDゴシック" w:hAnsi="BIZ UDゴシック"/>
          <w:snapToGrid w:val="0"/>
          <w:sz w:val="21"/>
        </w:rPr>
        <w:t>参考資料（任意</w:t>
      </w:r>
      <w:proofErr w:type="spellEnd"/>
      <w:r w:rsidRPr="00E836DC">
        <w:rPr>
          <w:rFonts w:ascii="BIZ UDゴシック" w:eastAsia="BIZ UDゴシック" w:hAnsi="BIZ UDゴシック"/>
          <w:snapToGrid w:val="0"/>
          <w:sz w:val="21"/>
        </w:rPr>
        <w:t>）</w:t>
      </w:r>
    </w:p>
    <w:p w14:paraId="2AC1E31A" w14:textId="77777777" w:rsidR="000D10CD" w:rsidRPr="00E836DC" w:rsidRDefault="007B0FB5" w:rsidP="00E836DC">
      <w:pPr>
        <w:spacing w:after="0" w:line="240" w:lineRule="auto"/>
        <w:rPr>
          <w:rFonts w:ascii="BIZ UDゴシック" w:eastAsia="BIZ UDゴシック" w:hAnsi="BIZ UDゴシック"/>
          <w:snapToGrid w:val="0"/>
          <w:sz w:val="21"/>
          <w:lang w:eastAsia="ja-JP"/>
        </w:rPr>
      </w:pPr>
      <w:r w:rsidRPr="00E836DC">
        <w:rPr>
          <w:rFonts w:ascii="BIZ UDゴシック" w:eastAsia="BIZ UDゴシック" w:hAnsi="BIZ UDゴシック"/>
          <w:snapToGrid w:val="0"/>
          <w:sz w:val="21"/>
          <w:lang w:eastAsia="ja-JP"/>
        </w:rPr>
        <w:t>図面、概算見積、写真等がある場合は添付すること。</w:t>
      </w:r>
    </w:p>
    <w:sectPr w:rsidR="000D10CD" w:rsidRPr="00E836DC" w:rsidSect="00E836DC">
      <w:pgSz w:w="12240" w:h="15840"/>
      <w:pgMar w:top="1418" w:right="1418" w:bottom="1418" w:left="1418" w:header="720" w:footer="720" w:gutter="0"/>
      <w:cols w:space="720"/>
      <w:docGrid w:type="linesAndChars" w:linePitch="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939090">
    <w:abstractNumId w:val="8"/>
  </w:num>
  <w:num w:numId="2" w16cid:durableId="1034697849">
    <w:abstractNumId w:val="6"/>
  </w:num>
  <w:num w:numId="3" w16cid:durableId="1281061543">
    <w:abstractNumId w:val="5"/>
  </w:num>
  <w:num w:numId="4" w16cid:durableId="1273710114">
    <w:abstractNumId w:val="4"/>
  </w:num>
  <w:num w:numId="5" w16cid:durableId="2145733739">
    <w:abstractNumId w:val="7"/>
  </w:num>
  <w:num w:numId="6" w16cid:durableId="982394234">
    <w:abstractNumId w:val="3"/>
  </w:num>
  <w:num w:numId="7" w16cid:durableId="933788002">
    <w:abstractNumId w:val="2"/>
  </w:num>
  <w:num w:numId="8" w16cid:durableId="2012566176">
    <w:abstractNumId w:val="1"/>
  </w:num>
  <w:num w:numId="9" w16cid:durableId="395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20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0CD"/>
    <w:rsid w:val="0015074B"/>
    <w:rsid w:val="0029639D"/>
    <w:rsid w:val="00326F90"/>
    <w:rsid w:val="007B0FB5"/>
    <w:rsid w:val="00AA1D8D"/>
    <w:rsid w:val="00B47730"/>
    <w:rsid w:val="00CB0664"/>
    <w:rsid w:val="00E836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0654E"/>
  <w14:defaultImageDpi w14:val="300"/>
  <w15:docId w15:val="{C7E5EDB1-93F9-48D1-A600-5E768A3D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小松 章</cp:lastModifiedBy>
  <cp:revision>3</cp:revision>
  <dcterms:created xsi:type="dcterms:W3CDTF">2013-12-23T23:15:00Z</dcterms:created>
  <dcterms:modified xsi:type="dcterms:W3CDTF">2026-03-29T09:23:00Z</dcterms:modified>
  <cp:category/>
</cp:coreProperties>
</file>